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4956" w:firstLine="707.9999999999995"/>
        <w:rPr/>
      </w:pPr>
      <w:r w:rsidDel="00000000" w:rsidR="00000000" w:rsidRPr="00000000">
        <w:rPr>
          <w:rtl w:val="0"/>
        </w:rPr>
        <w:t xml:space="preserve">ANNO SCOLASTICO 2023/2024</w:t>
      </w:r>
    </w:p>
    <w:p w:rsidR="00000000" w:rsidDel="00000000" w:rsidP="00000000" w:rsidRDefault="00000000" w:rsidRPr="00000000" w14:paraId="00000002">
      <w:pPr>
        <w:spacing w:line="360" w:lineRule="auto"/>
        <w:rPr/>
      </w:pPr>
      <w:r w:rsidDel="00000000" w:rsidR="00000000" w:rsidRPr="00000000">
        <w:rPr>
          <w:rtl w:val="0"/>
        </w:rPr>
        <w:t xml:space="preserve">DOCENTE PATRIZIA PANDINI</w:t>
      </w:r>
    </w:p>
    <w:p w:rsidR="00000000" w:rsidDel="00000000" w:rsidP="00000000" w:rsidRDefault="00000000" w:rsidRPr="00000000" w14:paraId="00000003">
      <w:pPr>
        <w:spacing w:line="360" w:lineRule="auto"/>
        <w:rPr/>
      </w:pPr>
      <w:r w:rsidDel="00000000" w:rsidR="00000000" w:rsidRPr="00000000">
        <w:rPr>
          <w:rtl w:val="0"/>
        </w:rPr>
        <w:t xml:space="preserve">DISCIPLINA SCIENZE UMANE </w:t>
      </w:r>
    </w:p>
    <w:p w:rsidR="00000000" w:rsidDel="00000000" w:rsidP="00000000" w:rsidRDefault="00000000" w:rsidRPr="00000000" w14:paraId="00000004">
      <w:pPr>
        <w:spacing w:line="36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CLASSE  4^SEZ. N INDIRIZZO LSU</w:t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LIBRO/I  DI TESTO:  “Paideia 2.0. Dal tardo medioevo al Positivismo”, E. Ruffaldi, Loescher Ed. – “Lo sguardo sull’altro”, M. Aime – Loescher Ed.- “I colori della Psicologia”, G. De Monte, A. Piotti, Giunti- “I colori della Sociologia”, A. Bruni, P. Magaudda, Loescher Ed.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189.0" w:type="dxa"/>
        <w:jc w:val="left"/>
        <w:tblLayout w:type="fixed"/>
        <w:tblLook w:val="0400"/>
      </w:tblPr>
      <w:tblGrid>
        <w:gridCol w:w="8189"/>
        <w:tblGridChange w:id="0">
          <w:tblGrid>
            <w:gridCol w:w="818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PSICOLOGIA-PEDAGOGIA-SOCIOLOGIA-ANTROPOLOGIA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PSICOLOGIA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Diventare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giovane adulto: progetti e percorsi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Impegnarsi in una relazione: amori e famiglie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Diventare madre: far crescere il desiderio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Diventare padre: educare alla vita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coppie omogenitoriali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Anzianità e vecchiaia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L’anzianità e le sue fasi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ruolo dell’anziano nel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L’incontro con il fine vita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 disturbi dell’infanzia e della preadolescenza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primi anni di vita del bambino: attaccamento e crisi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bambino: i disturbi dell’apprendimento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preadolescenza: bullismo e cutting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adolescenziale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Il rapporto con i genitori: dalla famiglia normativa alla famiglia affettiva (da Edipo a Narciso)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la legge: trasgressione e antisocialità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rapporto con il cibo: anoressia e bulimia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socializzazione immaginaria, il mondo della rete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morte e il suicidio in adolescenza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nel mondo adulto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esistenziale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nel legame di coppia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crisi nel ruolo genitoriale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I disturbi dell’anzianità e della vecchiaia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decadimento cognitivo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Cambiamenti e sofferenze psichiche in tarda 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psicologia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psicologia sociale: comprendere la quotidianità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Lewin e la teoria di campo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L’attribuzione di causalità: i modelli di Kelley, Hilton-Slugosky e di Weiner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aspettative che si autoavverano: l’effetto Pigmalione di Rosenthal e Jacobson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L’identità sociale: Tajfel e Turner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Erikson e lo sviluppo psicosociale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psicologia del lavoro e delle organizzazioni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Perché la psicologia delle organizzazioni?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psicologia e il lavoro organizzato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Gruppi sociali e gruppi di lavoro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Dalla valutazione della prestazione a quella del potenziale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ruolo dello psicologo nelle organizzazioni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Metodologia della ricerca e statistica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metodologia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Gli strumenti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statistica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PEDAGOGIA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Tra Illuminismo e Romanticismo: Rousseau e kant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quadro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Rousseau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pedagogia di kant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La pedagogia nell’età del Romanticismo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quadro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pedagogia del Romanticismo e dell’Idealismo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Pestalozzi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Frobel e la nascita della scuola materna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Herbart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Educazione, pedagogia e scuola in Italia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Pedagogia, scuola e società nel Positivismo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quadro storico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pedagogia sperimentale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Educazione ed evoluzionismo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nascita della scuola italiana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Laicismo e questione sociale.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Come funziona la società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Società, socializzazione e relazioni sociali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Struttura, norme e ruoli sociali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Cultura, valori e simboli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Scuola, religione e famiglia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Fare ricerca sociale: metodi e tecniche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 paradigmi della ricerca sociale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Fare ricerca sociale: la domanda e il disegno della ricerca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Le tecniche di raccolta dati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L’analisi dei dati e la presentazione dei risultati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ANTROPOLOGIA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L’economia: dalla produzione al consumo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L’economia delle origini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L’agricoltura: tecniche e trasformazioni sociali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L’allevamento: dalla sedentarizzazione alla domesticazione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rivoluzione agro-pastorale in Eurasia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Il pastoralismo nomade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nascita dei mestieri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 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Mangiare, un atto culturale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Buono da mangiare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Tabù alimentari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 purezza alimentare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Identità vien mangiando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Cibo e comunicazione con il sacro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u w:val="single"/>
                <w:rtl w:val="0"/>
              </w:rPr>
              <w:t xml:space="preserve">Antropologia del corpo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  <w:t xml:space="preserve">Melegnano, maggio 2024</w:t>
      </w:r>
    </w:p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 xml:space="preserve">Firme alunni/e</w:t>
      </w:r>
    </w:p>
    <w:p w:rsidR="00000000" w:rsidDel="00000000" w:rsidP="00000000" w:rsidRDefault="00000000" w:rsidRPr="00000000" w14:paraId="0000006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right"/>
        <w:rPr/>
      </w:pPr>
      <w:r w:rsidDel="00000000" w:rsidR="00000000" w:rsidRPr="00000000">
        <w:rPr>
          <w:rtl w:val="0"/>
        </w:rPr>
        <w:tab/>
        <w:tab/>
        <w:tab/>
        <w:tab/>
        <w:t xml:space="preserve">-------------------------------                       ------------------------------</w:t>
      </w:r>
    </w:p>
    <w:p w:rsidR="00000000" w:rsidDel="00000000" w:rsidP="00000000" w:rsidRDefault="00000000" w:rsidRPr="00000000" w14:paraId="0000006A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</w:t>
      </w:r>
    </w:p>
    <w:p w:rsidR="00000000" w:rsidDel="00000000" w:rsidP="00000000" w:rsidRDefault="00000000" w:rsidRPr="00000000" w14:paraId="0000006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Firma docente     </w:t>
      </w:r>
    </w:p>
    <w:p w:rsidR="00000000" w:rsidDel="00000000" w:rsidP="00000000" w:rsidRDefault="00000000" w:rsidRPr="00000000" w14:paraId="0000006D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</w:t>
      </w:r>
    </w:p>
    <w:p w:rsidR="00000000" w:rsidDel="00000000" w:rsidP="00000000" w:rsidRDefault="00000000" w:rsidRPr="00000000" w14:paraId="0000006E">
      <w:pPr>
        <w:jc w:val="center"/>
        <w:rPr/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------------------------------------</w:t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tbl>
    <w:tblPr>
      <w:tblStyle w:val="Table2"/>
      <w:tblW w:w="9709.0" w:type="dxa"/>
      <w:jc w:val="left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1870"/>
      <w:gridCol w:w="7839"/>
      <w:tblGridChange w:id="0">
        <w:tblGrid>
          <w:gridCol w:w="1870"/>
          <w:gridCol w:w="7839"/>
        </w:tblGrid>
      </w:tblGridChange>
    </w:tblGrid>
    <w:tr>
      <w:trPr>
        <w:cantSplit w:val="1"/>
        <w:trHeight w:val="889" w:hRule="atLeast"/>
        <w:tblHeader w:val="0"/>
      </w:trPr>
      <w:tc>
        <w:tcPr>
          <w:vMerge w:val="restart"/>
        </w:tcPr>
        <w:p w:rsidR="00000000" w:rsidDel="00000000" w:rsidP="00000000" w:rsidRDefault="00000000" w:rsidRPr="00000000" w14:paraId="00000070">
          <w:pPr>
            <w:ind w:left="-70" w:right="-70" w:firstLine="70"/>
            <w:rPr>
              <w:b w:val="1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-634</wp:posOffset>
                </wp:positionH>
                <wp:positionV relativeFrom="paragraph">
                  <wp:posOffset>0</wp:posOffset>
                </wp:positionV>
                <wp:extent cx="1097280" cy="589280"/>
                <wp:effectExtent b="0" l="0" r="0" t="0"/>
                <wp:wrapSquare wrapText="bothSides" distB="0" distT="0" distL="114300" distR="114300"/>
                <wp:docPr descr="Logo Benini" id="10" name="image2.jpg"/>
                <a:graphic>
                  <a:graphicData uri="http://schemas.openxmlformats.org/drawingml/2006/picture">
                    <pic:pic>
                      <pic:nvPicPr>
                        <pic:cNvPr descr="Logo Benini"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7280" cy="5892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</w:tcPr>
        <w:bookmarkStart w:colFirst="0" w:colLast="0" w:name="bookmark=id.30j0zll" w:id="1"/>
        <w:bookmarkEnd w:id="1"/>
        <w:p w:rsidR="00000000" w:rsidDel="00000000" w:rsidP="00000000" w:rsidRDefault="00000000" w:rsidRPr="00000000" w14:paraId="00000071">
          <w:pPr>
            <w:jc w:val="center"/>
            <w:rPr/>
          </w:pPr>
          <w:r w:rsidDel="00000000" w:rsidR="00000000" w:rsidRPr="00000000">
            <w:rPr>
              <w:b w:val="1"/>
            </w:rPr>
            <w:drawing>
              <wp:inline distB="0" distT="0" distL="0" distR="0">
                <wp:extent cx="246380" cy="246380"/>
                <wp:effectExtent b="0" l="0" r="0" t="0"/>
                <wp:docPr id="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6380" cy="24638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1"/>
              <w:i w:val="1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Istituto di Istruzione Superiore “Vincenzo Benini” MELEGNANO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3">
          <w:pPr>
            <w:pStyle w:val="Heading2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1"/>
        <w:trHeight w:val="707" w:hRule="atLeast"/>
        <w:tblHeader w:val="0"/>
      </w:trPr>
      <w:tc>
        <w:tcPr>
          <w:vMerge w:val="continue"/>
        </w:tcPr>
        <w:p w:rsidR="00000000" w:rsidDel="00000000" w:rsidP="00000000" w:rsidRDefault="00000000" w:rsidRPr="00000000" w14:paraId="0000007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/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75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76">
          <w:pPr>
            <w:pStyle w:val="Heading2"/>
            <w:rPr>
              <w:b w:val="1"/>
              <w:i w:val="0"/>
            </w:rPr>
          </w:pPr>
          <w:r w:rsidDel="00000000" w:rsidR="00000000" w:rsidRPr="00000000">
            <w:rPr>
              <w:b w:val="1"/>
              <w:i w:val="0"/>
              <w:rtl w:val="0"/>
            </w:rPr>
            <w:t xml:space="preserve">PROGRAMMI FINALI</w:t>
          </w:r>
        </w:p>
        <w:p w:rsidR="00000000" w:rsidDel="00000000" w:rsidP="00000000" w:rsidRDefault="00000000" w:rsidRPr="00000000" w14:paraId="0000007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19"/>
              <w:tab w:val="right" w:leader="none" w:pos="9638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0"/>
              <w:szCs w:val="20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7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i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Pr>
      <w:sz w:val="24"/>
      <w:szCs w:val="24"/>
    </w:rPr>
  </w:style>
  <w:style w:type="paragraph" w:styleId="Titolo2">
    <w:name w:val="heading 2"/>
    <w:basedOn w:val="Normale"/>
    <w:next w:val="Normale"/>
    <w:qFormat w:val="1"/>
    <w:pPr>
      <w:keepNext w:val="1"/>
      <w:jc w:val="center"/>
      <w:outlineLvl w:val="1"/>
    </w:pPr>
    <w:rPr>
      <w:i w:val="1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sz w:val="20"/>
      <w:szCs w:val="20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NormaleWeb">
    <w:name w:val="Normal (Web)"/>
    <w:basedOn w:val="Normale"/>
    <w:uiPriority w:val="99"/>
    <w:unhideWhenUsed w:val="1"/>
    <w:rsid w:val="00192D0B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JHjK5TZLFv4CvrNyMnk2ESBZA==">CgMxLjAyCGguZ2pkZ3hzMgppZC4zMGowemxsOAByITFFdEhhNWN2UFo5RjZ2dW9IR01Lbmd1RFlZTUJFcHhwZA==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2024-05-22T09:18:00Z</dcterms:created>
  <dc:creator>User</dc:creator>
</cp:coreProperties>
</file>